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43" w:rsidRPr="00217298" w:rsidRDefault="00EE2D43" w:rsidP="00EE2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проект</w:t>
      </w:r>
      <w:r w:rsidRPr="002172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планировки </w:t>
      </w:r>
    </w:p>
    <w:p w:rsidR="00013900" w:rsidRDefault="00EE2D43" w:rsidP="00EE2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линии скоростного трамвая от станции метрополитена «Пражская» в район</w:t>
      </w:r>
      <w:r w:rsidR="000139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B37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Бирюлево-Западное </w:t>
      </w:r>
      <w:r w:rsidR="000139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Бирюлево Восточное</w:t>
      </w:r>
    </w:p>
    <w:p w:rsidR="00EE2D43" w:rsidRPr="00EC40EA" w:rsidRDefault="00EE2D43" w:rsidP="00EE2D4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EE2D43" w:rsidRDefault="00091860" w:rsidP="00EE2D4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</w:t>
      </w:r>
      <w:r w:rsidR="00EE2D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часток  </w:t>
      </w:r>
      <w:r w:rsidR="00BE10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 </w:t>
      </w:r>
      <w:r w:rsidR="005A010C" w:rsidRPr="005A0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Павелецкого направления МЖД</w:t>
      </w:r>
      <w:r w:rsidR="00EE2D43" w:rsidRPr="005A0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E2D43" w:rsidRDefault="00EE2D43" w:rsidP="00EE2D4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район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Восточное</w:t>
      </w:r>
      <w:proofErr w:type="gramEnd"/>
      <w:r w:rsidR="005A0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6-й микрорайон Загорья</w:t>
      </w:r>
    </w:p>
    <w:p w:rsidR="00EE2D43" w:rsidRPr="00EC40EA" w:rsidRDefault="00EE2D43" w:rsidP="00EE2D4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EE2D43" w:rsidRPr="00577A8C" w:rsidRDefault="00EE2D43" w:rsidP="00EE2D43">
      <w:pPr>
        <w:spacing w:after="0"/>
        <w:jc w:val="center"/>
        <w:rPr>
          <w:rFonts w:ascii="Times New Roman" w:hAnsi="Times New Roman"/>
          <w:caps/>
          <w:sz w:val="28"/>
          <w:szCs w:val="28"/>
        </w:rPr>
      </w:pPr>
      <w:r w:rsidRPr="00577A8C">
        <w:rPr>
          <w:rFonts w:ascii="Times New Roman" w:hAnsi="Times New Roman"/>
          <w:caps/>
          <w:sz w:val="28"/>
          <w:szCs w:val="28"/>
        </w:rPr>
        <w:t>1. Пояснительная записка</w:t>
      </w:r>
    </w:p>
    <w:p w:rsidR="00EE2D43" w:rsidRPr="00EC40EA" w:rsidRDefault="00EE2D43" w:rsidP="00EE2D4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EE2D43" w:rsidRPr="00A2233A" w:rsidRDefault="00F87BEA" w:rsidP="00EE2D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="00EE2D43" w:rsidRPr="002A3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планировки </w:t>
      </w:r>
      <w:r w:rsidR="00EE2D43" w:rsidRPr="002A39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линии скоростного трамвая от станции метроп</w:t>
      </w:r>
      <w:r w:rsidR="00EE2D43" w:rsidRPr="002A39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2D43" w:rsidRPr="002A39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литена «Пражская» в район</w:t>
      </w:r>
      <w:r w:rsidR="00463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Бирюлево </w:t>
      </w:r>
      <w:r w:rsidR="00EE2D43" w:rsidRPr="002A3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Западное </w:t>
      </w:r>
      <w:r w:rsidR="0046302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Бирюлево Восточное г</w:t>
      </w:r>
      <w:r w:rsidR="0046302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630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 Москвы</w:t>
      </w:r>
      <w:r w:rsidR="003F1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проект межевания,</w:t>
      </w:r>
      <w:r w:rsidR="00EE2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D43" w:rsidRPr="00A22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выполнена подразделениями ГУП «НИ и ПИ Генплана Москвы» на основании Распоряжения Правительства Москвы от 05.04.2011 года № 250-РП «О реализации первоочередных мер</w:t>
      </w:r>
      <w:r w:rsidR="00EE2D43" w:rsidRPr="00A223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2D43" w:rsidRPr="00A223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приятий по улучшению условий движения транспорта в городе Москве» по заказу Москомархитектуры.</w:t>
      </w:r>
      <w:r w:rsidR="00EE2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EE2D43" w:rsidRPr="00C23AAF" w:rsidRDefault="00EE2D43" w:rsidP="00EE2D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pacing w:val="-4"/>
          <w:sz w:val="28"/>
          <w:szCs w:val="28"/>
        </w:rPr>
      </w:pPr>
      <w:proofErr w:type="gramStart"/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условиях хронического отставания развития метрополитена от по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  <w:t>требностей города для обеспечения транспортного обслуживания населения районов Москвы, не имеющих метрополитена, как в настоящее время, так и п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сле реализации программы метростроения  в период до 2020 года (Постановл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ние Правительства Москвы от 04.05.2012г. №194-ПП «Об утверждении перечня объектов перспективного строительства Московского метрополитена в 2012-2020гг.» и Постановление Правительства Москвы от </w:t>
      </w:r>
      <w:r w:rsidR="00AC33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11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AC33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11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.201</w:t>
      </w:r>
      <w:r w:rsidR="00AC33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г. №</w:t>
      </w:r>
      <w:r w:rsidR="00AC33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661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-ПП</w:t>
      </w:r>
      <w:r w:rsidRPr="00C23AAF">
        <w:rPr>
          <w:rFonts w:ascii="Times New Roman" w:eastAsia="Calibri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23AAF">
        <w:rPr>
          <w:rFonts w:ascii="Times New Roman" w:eastAsia="Calibri" w:hAnsi="Times New Roman" w:cs="Times New Roman"/>
          <w:bCs/>
          <w:spacing w:val="-4"/>
          <w:sz w:val="28"/>
          <w:szCs w:val="28"/>
        </w:rPr>
        <w:t>«О</w:t>
      </w:r>
      <w:proofErr w:type="gramEnd"/>
      <w:r w:rsidRPr="00C23AAF">
        <w:rPr>
          <w:rFonts w:ascii="Times New Roman" w:eastAsia="Calibri" w:hAnsi="Times New Roman" w:cs="Times New Roman"/>
          <w:bCs/>
          <w:spacing w:val="-4"/>
          <w:sz w:val="28"/>
          <w:szCs w:val="28"/>
        </w:rPr>
        <w:t xml:space="preserve"> </w:t>
      </w:r>
      <w:proofErr w:type="gramStart"/>
      <w:r w:rsidRPr="00C23AAF">
        <w:rPr>
          <w:rFonts w:ascii="Times New Roman" w:eastAsia="Calibri" w:hAnsi="Times New Roman" w:cs="Times New Roman"/>
          <w:bCs/>
          <w:spacing w:val="-4"/>
          <w:sz w:val="28"/>
          <w:szCs w:val="28"/>
        </w:rPr>
        <w:t>внесении</w:t>
      </w:r>
      <w:proofErr w:type="gramEnd"/>
      <w:r w:rsidRPr="00C23AAF">
        <w:rPr>
          <w:rFonts w:ascii="Times New Roman" w:eastAsia="Calibri" w:hAnsi="Times New Roman" w:cs="Times New Roman"/>
          <w:bCs/>
          <w:spacing w:val="-4"/>
          <w:sz w:val="28"/>
          <w:szCs w:val="28"/>
        </w:rPr>
        <w:t xml:space="preserve"> изменения в постановление Правительства Москвы от 4 мая 2012 г. № 194-ПП»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), рассматривается возможность сооружения линий скоростно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  <w:t>го тра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вая, которые  позволят обеспечить удобный подъезд населения к станциям ме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рополитена и железной дороги, улучшить транспортное сообщение между ра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й</w:t>
      </w:r>
      <w:r w:rsidRPr="00C23AA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онами, сократить затраты времени на комплексную поездку по городу.</w:t>
      </w:r>
    </w:p>
    <w:p w:rsidR="00EE2D43" w:rsidRDefault="00EE2D43" w:rsidP="00EE2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и транспортно-планировочные характеристики скорос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трамвая предусматривают его прокладку в условиях города преимущ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 в наземном исполнении  на обособленном полотне</w:t>
      </w:r>
      <w:r w:rsidRPr="0000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зоне шириной около 10,0 -13,0 м, что обеспечивает скорость сообщения на линии 25,0-30,0 км/час.</w:t>
      </w:r>
      <w:r w:rsidRPr="00F50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участках, прокладываемых в сложных градостроительных услов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 - при пересечении направлений железной дороги,  искусственных соор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  улично-дорожной сети и других объектов, с</w:t>
      </w:r>
      <w:r w:rsidR="00B73E9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 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вая может быть предусмотрено на эстакаде.</w:t>
      </w:r>
    </w:p>
    <w:p w:rsidR="003A1C32" w:rsidRDefault="00EE2D43" w:rsidP="00EE2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составе </w:t>
      </w:r>
      <w:r w:rsidRPr="00127B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планировки ра</w:t>
      </w:r>
      <w:r w:rsidR="00AC33E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зработаны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по прокла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 </w:t>
      </w:r>
      <w:r w:rsidR="00091860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второй</w:t>
      </w:r>
      <w:r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очереди линии трамвая</w:t>
      </w:r>
      <w:r w:rsidR="00D02DAF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территории района Бирюлево В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сточное</w:t>
      </w:r>
      <w:r w:rsidR="00D02DAF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 Москвы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подключением к</w:t>
      </w:r>
      <w:r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первоочередному участку л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нии, трассируемым от станции метрополитена «Пражская» в район Б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74EE6" w:rsidRPr="00B73E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рюлево Западное и северную часть района Бирюлево Восточное вдоль Элеваторной улицы</w:t>
      </w:r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утвержден постановлением Правительства Москвы от 17.07.2014 г. №398-ПП «Об утверждении пр</w:t>
      </w:r>
      <w:r w:rsidR="003A19D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екта планировки территории участка линейного объекта</w:t>
      </w:r>
      <w:proofErr w:type="gramEnd"/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линии трамвая от станции метроп</w:t>
      </w:r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литена «Пражская» в район Бирюлево Западное города Москвы и северную часть района Бирюлево В</w:t>
      </w:r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02D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сточное города Москвы».</w:t>
      </w:r>
      <w:r w:rsidR="00274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7B35" w:rsidRDefault="003A1C32" w:rsidP="00FD23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территории района Бирюлево </w:t>
      </w:r>
      <w:proofErr w:type="gramStart"/>
      <w:r w:rsidRPr="00A56ED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Восточное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72D8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 трамвая трассир</w:t>
      </w:r>
      <w:r w:rsidRPr="00372D8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7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C1EB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пересечения Павелецкого направления МЖД с Элевато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рной улицей</w:t>
      </w:r>
      <w:r w:rsidR="00485E6F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интеграции с первоочередным участком линии пред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сматривается </w:t>
      </w:r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эстакадного съезда </w:t>
      </w:r>
      <w:r w:rsidR="0092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трассы трамвая </w:t>
      </w:r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Касимо</w:t>
      </w:r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скую</w:t>
      </w:r>
      <w:proofErr w:type="spellEnd"/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</w:t>
      </w:r>
      <w:r w:rsidR="00485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цу, 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чего </w:t>
      </w:r>
      <w:r w:rsidR="00F0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линия </w:t>
      </w:r>
      <w:r w:rsidR="00B73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наземном исполнении 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трассируется </w:t>
      </w:r>
      <w:r w:rsidR="00485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вдоль </w:t>
      </w:r>
      <w:proofErr w:type="spellStart"/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мовской</w:t>
      </w:r>
      <w:proofErr w:type="spellEnd"/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улицы и </w:t>
      </w:r>
      <w:r w:rsidR="00485E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полосы отвода железной</w:t>
      </w:r>
      <w:r w:rsidR="003C5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1C32" w:rsidRPr="00A56ED5" w:rsidRDefault="00925C5F" w:rsidP="008A38CD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железнодорожной платформы Бирюлево-Товарная 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поворачивает на улицу Донбасская, проходит вдоль улицы </w:t>
      </w:r>
      <w:proofErr w:type="spellStart"/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пересекает Ряжскую улицу и железнодорожные пути, обслуживающие </w:t>
      </w:r>
      <w:r w:rsidR="00B73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Московский 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коксогазовый завод, расположенный в городе Видное, проходит вдоль их южной границы, под Липецким путепроводом пересекает Липе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кую улицу и трассируется вдоль нее </w:t>
      </w:r>
      <w:r w:rsidR="002C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 приближенно к бортам проезжей части 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стороны </w:t>
      </w:r>
      <w:r w:rsidR="00B73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охранной зоны </w:t>
      </w:r>
      <w:proofErr w:type="spellStart"/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Бирюлевского</w:t>
      </w:r>
      <w:proofErr w:type="spellEnd"/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дендропарка </w:t>
      </w:r>
      <w:r w:rsidR="008A3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A38CD" w:rsidRPr="008A38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охранной зоны объекта</w:t>
      </w:r>
      <w:proofErr w:type="gramEnd"/>
      <w:r w:rsidR="008A38CD" w:rsidRPr="008A38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культурного наследия федерального значения </w:t>
      </w:r>
      <w:r w:rsidR="008A38CD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="008A38CD" w:rsidRPr="008A38CD">
        <w:rPr>
          <w:rFonts w:ascii="Times New Roman" w:eastAsia="Calibri" w:hAnsi="Times New Roman" w:cs="Times New Roman"/>
          <w:sz w:val="28"/>
          <w:szCs w:val="28"/>
          <w:lang w:eastAsia="ru-RU"/>
        </w:rPr>
        <w:t>Анасамбля</w:t>
      </w:r>
      <w:proofErr w:type="spellEnd"/>
      <w:r w:rsidR="008A38CD" w:rsidRPr="008A38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усадьбы Ц</w:t>
      </w:r>
      <w:r w:rsidR="008A38CD" w:rsidRPr="008A38CD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8A38CD" w:rsidRPr="008A38CD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8A38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ицыно, XVIII </w:t>
      </w:r>
      <w:proofErr w:type="gramStart"/>
      <w:r w:rsidR="008A38CD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="008A38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к 6-му микрорайону Загорья.</w:t>
      </w:r>
    </w:p>
    <w:p w:rsidR="00CA36BD" w:rsidRDefault="00CA36BD" w:rsidP="008A38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стадии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проекта строительства линии трамвая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 определить целесообразность установки автоматизированной системы управления дорожным движением (АСУ ДД) – вызывного светофора на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ресечении с Лебедянской улицей.</w:t>
      </w:r>
    </w:p>
    <w:p w:rsidR="003A1C32" w:rsidRPr="00E712B0" w:rsidRDefault="003A1C32" w:rsidP="00FD23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E71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6-го микрорайона Загорья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71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иния трамвая проходит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вдоль его южной границы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Загорьевской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Загорьевскому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проезду до проектируемого </w:t>
      </w:r>
      <w:r w:rsidR="00777B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проезда 6650.</w:t>
      </w:r>
    </w:p>
    <w:p w:rsidR="003A1C32" w:rsidRDefault="00B35642" w:rsidP="00FD23DF">
      <w:pPr>
        <w:keepNext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1C32" w:rsidRPr="00D3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ротяженность </w:t>
      </w:r>
      <w:r w:rsidR="00D76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очереди </w:t>
      </w:r>
      <w:r w:rsidR="003A1C32" w:rsidRPr="00D30F6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трамвайной линии на участке  от</w:t>
      </w:r>
      <w:r w:rsidR="00D76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05F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5F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велецкого направления МЖД</w:t>
      </w:r>
      <w:r w:rsidR="003A1C32" w:rsidRPr="00D3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C3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C3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 Загорья</w:t>
      </w:r>
      <w:r w:rsidR="003A1C32" w:rsidRPr="00D3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 ориентир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вочно  </w:t>
      </w:r>
      <w:r w:rsidR="004F6518" w:rsidRPr="00847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5,</w:t>
      </w:r>
      <w:r w:rsidR="008479B5" w:rsidRPr="00847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A1C32" w:rsidRPr="00847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км</w:t>
      </w:r>
      <w:r w:rsidR="003A1C32" w:rsidRPr="00847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1C32" w:rsidRPr="0030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которых</w:t>
      </w:r>
      <w:r w:rsidR="003A1C32" w:rsidRPr="0030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518" w:rsidRPr="004F6518">
        <w:rPr>
          <w:rFonts w:ascii="Times New Roman" w:eastAsia="Times New Roman" w:hAnsi="Times New Roman" w:cs="Times New Roman"/>
          <w:sz w:val="28"/>
          <w:szCs w:val="28"/>
          <w:lang w:eastAsia="ru-RU"/>
        </w:rPr>
        <w:t>0,7</w:t>
      </w:r>
      <w:r w:rsidR="003A1C32" w:rsidRPr="004F6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32" w:rsidRPr="0030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км </w:t>
      </w:r>
      <w:r w:rsidR="008479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эстакадные участки: съезд на </w:t>
      </w:r>
      <w:proofErr w:type="spellStart"/>
      <w:r w:rsidR="0036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Касимо</w:t>
      </w:r>
      <w:r w:rsidR="0036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6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скую</w:t>
      </w:r>
      <w:proofErr w:type="spellEnd"/>
      <w:r w:rsidR="0036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улицу и пересечение железнодорожных путей в районе Ряжской улицы</w:t>
      </w:r>
      <w:r w:rsidR="003A1C32" w:rsidRPr="0030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F6518" w:rsidRPr="004F6518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8479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A1C32" w:rsidRPr="004F6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32" w:rsidRPr="0030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км </w:t>
      </w:r>
      <w:r w:rsidR="008479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участки </w:t>
      </w:r>
      <w:r w:rsidR="003A1C32" w:rsidRPr="003047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наземном исполнении.</w:t>
      </w:r>
    </w:p>
    <w:p w:rsidR="00F33D51" w:rsidRPr="002015B4" w:rsidRDefault="00F33D51" w:rsidP="00FD23DF">
      <w:pPr>
        <w:keepNext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E2D43" w:rsidRPr="001D231F" w:rsidRDefault="00EE2D43" w:rsidP="00FD23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линии предлагается разместить ориентировочно </w:t>
      </w:r>
      <w:r w:rsidR="001D231F"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остановочных пунктов</w:t>
      </w:r>
      <w:r w:rsidR="001D231F"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наземн</w:t>
      </w:r>
      <w:r w:rsidR="001D231F"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исполнении</w:t>
      </w:r>
      <w:r w:rsidRPr="001D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условными (рабочими) названиями:</w:t>
      </w:r>
    </w:p>
    <w:p w:rsidR="001C2768" w:rsidRDefault="001C2768" w:rsidP="00FD2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«</w:t>
      </w:r>
      <w:proofErr w:type="spellStart"/>
      <w:r w:rsidRPr="001C2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Касимовская</w:t>
      </w:r>
      <w:proofErr w:type="spellEnd"/>
      <w:r w:rsidRPr="001C2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улица» - </w:t>
      </w:r>
      <w:r w:rsidRPr="001C2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вдоль </w:t>
      </w:r>
      <w:proofErr w:type="spellStart"/>
      <w:r w:rsidRPr="001C27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Касимовской</w:t>
      </w:r>
      <w:proofErr w:type="spellEnd"/>
      <w:r w:rsidRPr="001C2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дома 7;</w:t>
      </w:r>
    </w:p>
    <w:p w:rsidR="001C2768" w:rsidRDefault="001C2768" w:rsidP="00FD2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«Платформа Бирюлево-Товарная»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вдоль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Касимовской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улицы</w:t>
      </w:r>
      <w:r w:rsidR="00BC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районе разворотного кольца наземного пассажирского транспорта вблизи </w:t>
      </w:r>
      <w:r w:rsidR="007E46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E46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E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ноименного </w:t>
      </w:r>
      <w:r w:rsidR="00BC0E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остановочного пункта Бирюлево Товарная Павелецкого напра</w:t>
      </w:r>
      <w:r w:rsidR="00BC0E0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C0E0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МЖД</w:t>
      </w:r>
      <w:r w:rsidR="007E468E" w:rsidRPr="007E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68E" w:rsidRPr="00EA5B3A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организацией транспортно-пересадочного узла</w:t>
      </w:r>
      <w:r w:rsidR="007E46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468E" w:rsidRDefault="007E468E" w:rsidP="00FD2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«</w:t>
      </w:r>
      <w:proofErr w:type="spellStart"/>
      <w:r w:rsidRPr="007E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Бирюлевская</w:t>
      </w:r>
      <w:proofErr w:type="spellEnd"/>
      <w:r w:rsidRPr="007E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улица»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FD2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вдоль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23DF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Бирюлевской</w:t>
      </w:r>
      <w:proofErr w:type="spellEnd"/>
      <w:r w:rsidR="00FD2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домов 25, 27</w:t>
      </w:r>
      <w:r w:rsidR="00FD23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23DF" w:rsidRDefault="00FD23DF" w:rsidP="00FD2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«Ряжская улица» </w:t>
      </w:r>
      <w:r w:rsidRPr="00FD23D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вдоль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южной границы железнодорожных путей, обслуживающих коксогазовый завод, расположенный в городе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районе домов 37 корпус 3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 1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Ряжская улица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обеспечения пропуска пассажиров через железнодорожные пути со стороны Ряжской 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цы в проекте планировки предусматривается резервирование зоны для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проектирования и строительства внеуличного пешеходного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рехода с организацией выхода на проектируемую платформу трамвая;</w:t>
      </w:r>
    </w:p>
    <w:p w:rsidR="00B16FBC" w:rsidRDefault="00FD23DF" w:rsidP="00FD2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5. </w:t>
      </w:r>
      <w:r w:rsidR="00580CED" w:rsidRPr="00580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«Липецкая улица»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вдоль Липецкой улицы со стороны охранной з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 </w:t>
      </w:r>
      <w:proofErr w:type="spellStart"/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Бирюлевского</w:t>
      </w:r>
      <w:proofErr w:type="spellEnd"/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дендропарка, в районе дома 7 корпус 1, вблизи существ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ющего пешеходного перехода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Липецкую улицу для обеспечения по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80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хода к остановочному пункту трамвая 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пассажиров района Загорье (</w:t>
      </w:r>
      <w:r w:rsidR="001D4956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четной стороны Липецкой улицы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D49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потребуется 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реконструкция действу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C1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щего перехода с переустройством лестничных маршей с учетом прокладки линии трамвая и </w:t>
      </w:r>
      <w:r w:rsidR="00A97F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остановочного пункта</w:t>
      </w:r>
      <w:r w:rsidR="00B16F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F1B" w:rsidRDefault="00A97F1B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="00F95C5D"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F95C5D"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Загорьевская</w:t>
      </w:r>
      <w:proofErr w:type="spellEnd"/>
      <w:r w:rsidR="00F95C5D"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улица»</w:t>
      </w:r>
      <w:r w:rsidR="00F95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вдоль </w:t>
      </w:r>
      <w:proofErr w:type="spellStart"/>
      <w:r w:rsidR="00F95C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Загорьевской</w:t>
      </w:r>
      <w:proofErr w:type="spellEnd"/>
      <w:r w:rsidR="00F95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улицы в районе домов 15, 17;</w:t>
      </w:r>
    </w:p>
    <w:p w:rsidR="00F95C5D" w:rsidRDefault="00F95C5D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«</w:t>
      </w:r>
      <w:proofErr w:type="spellStart"/>
      <w:r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Загорьевский</w:t>
      </w:r>
      <w:proofErr w:type="spellEnd"/>
      <w:r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проезд»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вдоль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проезда в районе дома 25;</w:t>
      </w:r>
    </w:p>
    <w:p w:rsidR="00F95C5D" w:rsidRDefault="00F95C5D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«Лебедянская улица»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76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вдоль </w:t>
      </w:r>
      <w:proofErr w:type="spellStart"/>
      <w:r w:rsidR="00776D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Загорьевского</w:t>
      </w:r>
      <w:proofErr w:type="spellEnd"/>
      <w:r w:rsidR="00776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проезда </w:t>
      </w:r>
      <w:r w:rsid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примыкания Лебедянской улицы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районе </w:t>
      </w:r>
      <w:r w:rsidR="00776D0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 38</w:t>
      </w:r>
      <w:r w:rsid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2D43" w:rsidRPr="00A53C02" w:rsidRDefault="00EE2D43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разворота подвижного состава на проектируемо</w:t>
      </w:r>
      <w:r w:rsid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proofErr w:type="gramStart"/>
      <w:r w:rsid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</w:t>
      </w:r>
      <w:proofErr w:type="gramEnd"/>
      <w:r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 трамвая предусматривается организация разворотн</w:t>
      </w:r>
      <w:r w:rsid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кольца</w:t>
      </w:r>
      <w:r w:rsidR="00B44777" w:rsidRP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4777"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конечной станцией </w:t>
      </w:r>
      <w:r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районе пересечения </w:t>
      </w:r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Лебедянской </w:t>
      </w:r>
      <w:r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</w:t>
      </w:r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5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Загорье</w:t>
      </w:r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ским</w:t>
      </w:r>
      <w:proofErr w:type="spellEnd"/>
      <w:r w:rsidR="00B4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проездом.</w:t>
      </w:r>
      <w:r w:rsidRPr="00A53C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2D43" w:rsidRDefault="005A7C36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8479B5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тстоя, технического обслуживания и ремонта подви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состава линии трамвая предусматривается </w:t>
      </w:r>
      <w:r w:rsidR="008479B5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в </w:t>
      </w:r>
      <w:r w:rsid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</w:t>
      </w:r>
      <w:r w:rsid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 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депо</w:t>
      </w:r>
      <w:r w:rsid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которого предусмотрено </w:t>
      </w:r>
      <w:r w:rsidR="003E78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первоочере</w:t>
      </w:r>
      <w:r w:rsidR="003E783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E7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участка линии 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промышленной зоны 28А-1 в границах производственной зоны «Бирюлево»</w:t>
      </w:r>
      <w:r w:rsidR="00EA64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</w:t>
      </w:r>
      <w:r w:rsidR="008E7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депо составляет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056152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56152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E2D43" w:rsidRPr="00204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</w:t>
      </w:r>
      <w:r w:rsidR="003E78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73E99" w:rsidRDefault="00B73E99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73E99" w:rsidRDefault="00B73E99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73E99" w:rsidRDefault="00B73E99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B73E99" w:rsidRDefault="00B73E99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bookmarkStart w:id="0" w:name="_GoBack"/>
      <w:bookmarkEnd w:id="0"/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D5CA8" w:rsidRDefault="00DD5CA8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327DFD" w:rsidRDefault="008B3950" w:rsidP="00DD5CA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lastRenderedPageBreak/>
        <w:t xml:space="preserve">2. </w:t>
      </w:r>
      <w:r w:rsidR="00DD5CA8" w:rsidRPr="0056492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Основные показатели трассировки </w:t>
      </w:r>
      <w:r w:rsidR="00DD5CA8" w:rsidRPr="00564920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</w:p>
    <w:p w:rsidR="00327DFD" w:rsidRDefault="00DD5CA8" w:rsidP="00DD5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второго пускового </w:t>
      </w:r>
      <w:r w:rsidRPr="00564920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участка линии скоростного трамвая </w:t>
      </w:r>
      <w:r w:rsidR="00327DFD" w:rsidRPr="00327DF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от станции метрополитена «Пражская»</w:t>
      </w:r>
      <w:r w:rsidR="00327DFD" w:rsidRPr="00EF4A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D5CA8" w:rsidRDefault="00DD5CA8" w:rsidP="00DD5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в район</w:t>
      </w:r>
      <w:r w:rsidRPr="00DD5CA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Бирюлево</w:t>
      </w:r>
      <w:r w:rsidRPr="00564920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proofErr w:type="gramStart"/>
      <w:r w:rsidRPr="00564920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Восточное</w:t>
      </w:r>
      <w:proofErr w:type="gramEnd"/>
    </w:p>
    <w:p w:rsidR="001D1FDD" w:rsidRDefault="001D1FDD" w:rsidP="001D1FD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Участок  от </w:t>
      </w:r>
      <w:r w:rsidRPr="005A0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Павелецкого направления МЖД </w:t>
      </w:r>
    </w:p>
    <w:p w:rsidR="001D1FDD" w:rsidRDefault="001D1FDD" w:rsidP="001D1FD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район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Восточное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6-й микрорайон Загорья</w:t>
      </w:r>
    </w:p>
    <w:p w:rsidR="001D1FDD" w:rsidRPr="00204DCA" w:rsidRDefault="001D1FDD" w:rsidP="0020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4252"/>
      </w:tblGrid>
      <w:tr w:rsidR="002015B4" w:rsidRPr="002015B4" w:rsidTr="000F6C2A">
        <w:trPr>
          <w:trHeight w:val="1348"/>
        </w:trPr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№№ </w:t>
            </w:r>
            <w:proofErr w:type="gramStart"/>
            <w:r w:rsidRPr="00EF4A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EF4A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536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4252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показателей</w:t>
            </w:r>
          </w:p>
          <w:p w:rsidR="00EE2D43" w:rsidRPr="00EF4A96" w:rsidRDefault="00020FFB" w:rsidP="00020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второго пускового</w:t>
            </w:r>
            <w:r w:rsidR="00EE2D43"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участка линии скоростного трамвая от станции метрополитена «Пражская» в район Бирюлево Восточное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EE2D43" w:rsidRPr="00EF4A96" w:rsidRDefault="00EE2D43" w:rsidP="00E5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keepNext/>
              <w:spacing w:after="0" w:line="240" w:lineRule="auto"/>
              <w:ind w:left="-35" w:right="-108"/>
              <w:outlineLvl w:val="8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eastAsia="ru-RU"/>
              </w:rPr>
              <w:t>Ориентировочная протяженность</w:t>
            </w:r>
            <w:r w:rsidR="00020FF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, всего</w:t>
            </w:r>
            <w:r w:rsidRPr="00EF4A9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EF4A9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км</w:t>
            </w:r>
            <w:proofErr w:type="gramEnd"/>
            <w:r w:rsidRPr="00EF4A96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 xml:space="preserve">, </w:t>
            </w:r>
          </w:p>
          <w:p w:rsidR="00EE2D43" w:rsidRPr="00EF4A96" w:rsidRDefault="00EE2D43" w:rsidP="00336141">
            <w:pPr>
              <w:keepNext/>
              <w:spacing w:after="0" w:line="240" w:lineRule="auto"/>
              <w:ind w:left="-35" w:right="-108"/>
              <w:outlineLvl w:val="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5A7C36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5A7C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EE2D43" w:rsidRPr="005A7C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,2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эстакадный участок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8479B5" w:rsidRDefault="008479B5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7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наземные участки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8479B5" w:rsidRDefault="008479B5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79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4,5</w:t>
            </w:r>
          </w:p>
        </w:tc>
      </w:tr>
      <w:tr w:rsidR="002015B4" w:rsidRPr="002015B4" w:rsidTr="00E540B1">
        <w:trPr>
          <w:trHeight w:val="627"/>
        </w:trPr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EE2D43" w:rsidRPr="00EF4A96" w:rsidRDefault="00EE2D43" w:rsidP="00E540B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Прохождение линии </w:t>
            </w: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территориям пр</w:t>
            </w: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родных и озелененных территорий, </w:t>
            </w:r>
            <w:proofErr w:type="gramStart"/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</w:t>
            </w:r>
            <w:proofErr w:type="gramEnd"/>
          </w:p>
        </w:tc>
        <w:tc>
          <w:tcPr>
            <w:tcW w:w="4252" w:type="dxa"/>
            <w:shd w:val="clear" w:color="auto" w:fill="auto"/>
          </w:tcPr>
          <w:p w:rsidR="00EE2D43" w:rsidRPr="00EF4A96" w:rsidRDefault="00BF51A3" w:rsidP="00D4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BF5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</w:t>
            </w:r>
            <w:r w:rsidR="00D446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остановочных пунктов, вс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</w:t>
            </w:r>
            <w:r w:rsidRPr="00EF4A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ед., в том числе: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A6425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Расстояние между станциями, среднее, </w:t>
            </w:r>
            <w:proofErr w:type="gramStart"/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EA6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EA6425" w:rsidRPr="00EA6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пересадочных узлов с лин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ями скоростного внеуличного транспо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та, всего</w:t>
            </w: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единиц, в том числе с линиями: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A6425" w:rsidRDefault="00EA6425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железной дороги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A6425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2C7F91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Технико-эксплуатационные </w:t>
            </w:r>
          </w:p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A6425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 движения на линии, ед. в час «пик»</w:t>
            </w:r>
          </w:p>
        </w:tc>
        <w:tc>
          <w:tcPr>
            <w:tcW w:w="4252" w:type="dxa"/>
            <w:shd w:val="clear" w:color="auto" w:fill="auto"/>
          </w:tcPr>
          <w:p w:rsidR="00EE2D43" w:rsidRPr="00EA6425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eastAsia="ru-RU"/>
              </w:rPr>
              <w:t>11-15</w:t>
            </w:r>
          </w:p>
          <w:p w:rsidR="00EE2D43" w:rsidRPr="00EA6425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Интервалы движения, мин.</w:t>
            </w:r>
          </w:p>
        </w:tc>
        <w:tc>
          <w:tcPr>
            <w:tcW w:w="4252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eastAsia="ru-RU"/>
              </w:rPr>
              <w:t>4 - 6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242C17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подвижного состава</w:t>
            </w:r>
            <w:r w:rsidR="00EE2D43"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4252" w:type="dxa"/>
            <w:shd w:val="clear" w:color="auto" w:fill="auto"/>
          </w:tcPr>
          <w:p w:rsidR="00EE2D43" w:rsidRPr="00EF4A96" w:rsidRDefault="00242C17" w:rsidP="00E4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242C17">
              <w:rPr>
                <w:rFonts w:ascii="Times New Roman" w:eastAsia="Times New Roman" w:hAnsi="Times New Roman" w:cs="Times New Roman"/>
                <w:bCs/>
                <w:lang w:eastAsia="ru-RU"/>
              </w:rPr>
              <w:t>С</w:t>
            </w:r>
            <w:r w:rsidR="00EE2D43" w:rsidRPr="00242C17">
              <w:rPr>
                <w:rFonts w:ascii="Times New Roman" w:eastAsia="Times New Roman" w:hAnsi="Times New Roman" w:cs="Times New Roman"/>
                <w:bCs/>
                <w:lang w:eastAsia="ru-RU"/>
              </w:rPr>
              <w:t>очлененны</w:t>
            </w:r>
            <w:r w:rsidR="00E47886">
              <w:rPr>
                <w:rFonts w:ascii="Times New Roman" w:eastAsia="Times New Roman" w:hAnsi="Times New Roman" w:cs="Times New Roman"/>
                <w:bCs/>
                <w:lang w:eastAsia="ru-RU"/>
              </w:rPr>
              <w:t>й</w:t>
            </w:r>
            <w:r w:rsidRPr="00242C1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длиной 30 м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020FFB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Нормативная провозная способность л</w:t>
            </w: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нии, тыс. чел. в час «пик»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eastAsia="ru-RU"/>
              </w:rPr>
              <w:t>5,5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Технические объекты </w:t>
            </w:r>
            <w:proofErr w:type="gramStart"/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</w:t>
            </w:r>
            <w:proofErr w:type="gramEnd"/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конечные станции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A6425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FA47FB" w:rsidP="00FA47FB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разворотные кольца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A6425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FA47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Загрузка линии, тыс. чел.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год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431971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43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  <w:r w:rsidR="00EE2D43" w:rsidRPr="0043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сутки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43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43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31971" w:rsidRPr="0043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3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посадка на линию (перевезено на л</w:t>
            </w: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нии) в час «пик», тыс. чел.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431971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431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9,0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максимальный пассажиропоток на л</w:t>
            </w: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в час «пик», тыс. чел.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FA4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DC1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  <w:vAlign w:val="center"/>
          </w:tcPr>
          <w:p w:rsidR="00EE2D43" w:rsidRPr="00EF4A96" w:rsidRDefault="00EE2D43" w:rsidP="00E540B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ind w:left="-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Скорости сообщения на линии,  </w:t>
            </w:r>
            <w:proofErr w:type="gramStart"/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EF4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EE2D43" w:rsidP="0033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EA6425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eastAsia="ru-RU"/>
              </w:rPr>
              <w:t>25-28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E2D43" w:rsidRPr="00EF4A96" w:rsidRDefault="00EE2D43" w:rsidP="0098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Средние затраты времени на поездку по линии до станции метрополитена «Пражская»</w:t>
            </w:r>
            <w:r w:rsidR="00FB6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981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дальность поездки 5,0-</w:t>
            </w:r>
            <w:r w:rsidR="00FB6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B6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8,4 км)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мин.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E2D43" w:rsidRPr="00EF4A96" w:rsidRDefault="00FB6829" w:rsidP="00FB6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</w:pPr>
            <w:r w:rsidRPr="00FB68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12-20</w:t>
            </w:r>
          </w:p>
        </w:tc>
      </w:tr>
      <w:tr w:rsidR="002015B4" w:rsidRPr="002015B4" w:rsidTr="00E540B1">
        <w:tc>
          <w:tcPr>
            <w:tcW w:w="534" w:type="dxa"/>
            <w:shd w:val="clear" w:color="auto" w:fill="auto"/>
          </w:tcPr>
          <w:p w:rsidR="00EE2D43" w:rsidRPr="00EF4A96" w:rsidRDefault="00EE2D43" w:rsidP="0033614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536" w:type="dxa"/>
            <w:shd w:val="clear" w:color="auto" w:fill="auto"/>
          </w:tcPr>
          <w:p w:rsidR="00EE2D43" w:rsidRDefault="00EE2D43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мероприятия, необх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димые для организации удобного транспортного обслуживания насел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ния, оптимальной работы линии тра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вая</w:t>
            </w:r>
          </w:p>
          <w:p w:rsidR="00DD5CA8" w:rsidRDefault="00DD5CA8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5CA8" w:rsidRDefault="00DD5CA8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5CA8" w:rsidRDefault="00DD5CA8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5CA8" w:rsidRDefault="00DD5CA8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5CA8" w:rsidRDefault="00DD5CA8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D5CA8" w:rsidRPr="00EF4A96" w:rsidRDefault="00DD5CA8" w:rsidP="00336141">
            <w:pPr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EE2D43" w:rsidRPr="00FA47FB" w:rsidRDefault="00EE2D43" w:rsidP="0033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1.реализация мероприятий по реко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струкции и развитию улично-дорожной сети;</w:t>
            </w:r>
          </w:p>
          <w:p w:rsidR="00EE2D43" w:rsidRPr="00FA47FB" w:rsidRDefault="00EE2D43" w:rsidP="0033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2.сооружение пешеходных переходов, совмещенных с остановочными пун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тами скоростного трамвая;</w:t>
            </w:r>
          </w:p>
          <w:p w:rsidR="00EE2D43" w:rsidRPr="00FA47FB" w:rsidRDefault="00EE2D43" w:rsidP="0033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3.корректировка маршрутной сети наземного пассажирского транспорта</w:t>
            </w:r>
            <w:r w:rsidR="00C66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 итогам эксплуатации линии </w:t>
            </w:r>
            <w:proofErr w:type="gramStart"/>
            <w:r w:rsidR="00C66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пе</w:t>
            </w:r>
            <w:r w:rsidR="00C66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C66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вые</w:t>
            </w:r>
            <w:proofErr w:type="gramEnd"/>
            <w:r w:rsidR="00C66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1-2 года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стабилизации пасс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жиропотоков</w:t>
            </w:r>
            <w:r w:rsidR="00C66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EE2D43" w:rsidRPr="00FA47FB" w:rsidRDefault="00EE2D43" w:rsidP="0033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реализация мероприятий по благ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устройству территорий у останово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пунктов трамвая, вдоль проект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руемой линии </w:t>
            </w:r>
          </w:p>
          <w:p w:rsidR="00EE2D43" w:rsidRPr="00EF4A96" w:rsidRDefault="00EE2D43" w:rsidP="00C05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</w:pP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организация удобн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современн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пересадочн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узл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проектируемой ли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нии трамвая </w:t>
            </w:r>
            <w:proofErr w:type="gramStart"/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станци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0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Бирюлево товарная Павелецкого направления </w:t>
            </w:r>
            <w:r w:rsidRPr="00FA47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железной дороги и др.</w:t>
            </w:r>
          </w:p>
        </w:tc>
      </w:tr>
      <w:tr w:rsidR="00C852D3" w:rsidRPr="002015B4" w:rsidTr="00B47FCC">
        <w:trPr>
          <w:trHeight w:val="8088"/>
        </w:trPr>
        <w:tc>
          <w:tcPr>
            <w:tcW w:w="534" w:type="dxa"/>
            <w:shd w:val="clear" w:color="auto" w:fill="auto"/>
          </w:tcPr>
          <w:p w:rsidR="00C852D3" w:rsidRPr="00EF4A96" w:rsidRDefault="00C852D3" w:rsidP="00336141">
            <w:pPr>
              <w:spacing w:before="12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36" w:type="dxa"/>
            <w:shd w:val="clear" w:color="auto" w:fill="auto"/>
          </w:tcPr>
          <w:p w:rsidR="00C852D3" w:rsidRPr="00EF4A96" w:rsidRDefault="00C852D3" w:rsidP="00336141">
            <w:pPr>
              <w:spacing w:before="120" w:after="0" w:line="240" w:lineRule="auto"/>
              <w:ind w:left="-34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эффективности сооружения и ввода в эксплуатацию линии трамвая</w:t>
            </w:r>
          </w:p>
        </w:tc>
        <w:tc>
          <w:tcPr>
            <w:tcW w:w="4252" w:type="dxa"/>
            <w:shd w:val="clear" w:color="auto" w:fill="auto"/>
          </w:tcPr>
          <w:p w:rsidR="00C852D3" w:rsidRPr="007F6AE2" w:rsidRDefault="00C852D3" w:rsidP="0033614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6AE2">
              <w:rPr>
                <w:rFonts w:ascii="Times New Roman" w:eastAsia="Times New Roman" w:hAnsi="Times New Roman" w:cs="Times New Roman"/>
                <w:b/>
                <w:lang w:eastAsia="ru-RU"/>
              </w:rPr>
              <w:t>Сооружение второго пускового участка линии трамвая от станции метропол</w:t>
            </w:r>
            <w:r w:rsidRPr="007F6AE2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7F6AE2">
              <w:rPr>
                <w:rFonts w:ascii="Times New Roman" w:eastAsia="Times New Roman" w:hAnsi="Times New Roman" w:cs="Times New Roman"/>
                <w:b/>
                <w:lang w:eastAsia="ru-RU"/>
              </w:rPr>
              <w:t>тена «Пражская» в район Бирюлево В</w:t>
            </w:r>
            <w:r w:rsidRPr="007F6AE2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7F6AE2">
              <w:rPr>
                <w:rFonts w:ascii="Times New Roman" w:eastAsia="Times New Roman" w:hAnsi="Times New Roman" w:cs="Times New Roman"/>
                <w:b/>
                <w:lang w:eastAsia="ru-RU"/>
              </w:rPr>
              <w:t>сточное города Москвы позволит:</w:t>
            </w:r>
          </w:p>
          <w:p w:rsidR="00C852D3" w:rsidRPr="00D45567" w:rsidRDefault="00C852D3" w:rsidP="0033614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- улучшить условия  транспортного о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 xml:space="preserve">служивания населения района Бирюлево Восточное, в том числе кварталов новой жилой застройки вдоль ул. </w:t>
            </w:r>
            <w:proofErr w:type="gramStart"/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Элеваторная</w:t>
            </w:r>
            <w:proofErr w:type="gramEnd"/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 xml:space="preserve"> «Царицыно», удаленного микрорайона 6 «Загорье»,  не обслуженных в настоящее время метрополитеном за счет:</w:t>
            </w:r>
          </w:p>
          <w:p w:rsidR="00C852D3" w:rsidRPr="00D45567" w:rsidRDefault="00C852D3" w:rsidP="0033614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-  предоставления пассажирам, в допо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нение к существующим маршрутам, н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вого пути следования с обеспечением удобного подвоза на линии трамвая к станции метрополитена «Пражская» Се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пуховско-Тимирязевской линии, орган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зации межрайонного транспортного с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 xml:space="preserve">общения; </w:t>
            </w:r>
          </w:p>
          <w:p w:rsidR="00C852D3" w:rsidRPr="00EF4A96" w:rsidRDefault="00C852D3" w:rsidP="00B47F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lang w:eastAsia="ru-RU"/>
              </w:rPr>
            </w:pP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- сокращения затрат времени на подъезд к метрополитену в среднем на 10-15 мин. по сравнению с существующим положением; среднего времени на комплексную поез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D45567">
              <w:rPr>
                <w:rFonts w:ascii="Times New Roman" w:eastAsia="Times New Roman" w:hAnsi="Times New Roman" w:cs="Times New Roman"/>
                <w:lang w:eastAsia="ru-RU"/>
              </w:rPr>
              <w:t>ку в центр города на 30-35% (с 70-85 мин. в настоящее время до 55,0-60,0 мин.) для населения, проживающего в зоне подхода к остановочным пунктам трамвая;</w:t>
            </w:r>
          </w:p>
        </w:tc>
      </w:tr>
      <w:tr w:rsidR="00B47FCC" w:rsidRPr="002015B4" w:rsidTr="00B47FCC">
        <w:trPr>
          <w:trHeight w:val="7078"/>
        </w:trPr>
        <w:tc>
          <w:tcPr>
            <w:tcW w:w="534" w:type="dxa"/>
            <w:shd w:val="clear" w:color="auto" w:fill="auto"/>
          </w:tcPr>
          <w:p w:rsidR="00B47FCC" w:rsidRPr="00EF4A96" w:rsidRDefault="00B47FCC" w:rsidP="00336141">
            <w:pPr>
              <w:spacing w:before="12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B47FCC" w:rsidRPr="00EF4A96" w:rsidRDefault="00B47FCC" w:rsidP="00336141">
            <w:pPr>
              <w:spacing w:before="120" w:after="0" w:line="240" w:lineRule="auto"/>
              <w:ind w:left="-34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B47FCC" w:rsidRPr="00C852D3" w:rsidRDefault="00B47FCC" w:rsidP="00B47FC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- снизить загрузку улично-дорожной сети рассматриваемых территорий наземными видами пассажирского  транспорта на 10-12% за счет  перераспределения пассаж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ропотока с наземных видов общественн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 xml:space="preserve">го и индивидуального транспорта на трамвай; </w:t>
            </w:r>
          </w:p>
          <w:p w:rsidR="00B47FCC" w:rsidRPr="007F6AE2" w:rsidRDefault="00B47FCC" w:rsidP="00B47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- снизить негативное воздействие тран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порта на окружающую среду и улучшить экологическую ситуацию в рассматрива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мых районах за счет использования эле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тротранспорта и снижения выпуска п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движного состава на действующих мар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рутах наземного пассажирского транспо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852D3"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</w:p>
        </w:tc>
      </w:tr>
    </w:tbl>
    <w:p w:rsidR="002B4988" w:rsidRPr="00072CF8" w:rsidRDefault="00B73E99">
      <w:pPr>
        <w:rPr>
          <w:color w:val="FF0000"/>
        </w:rPr>
      </w:pPr>
    </w:p>
    <w:p w:rsidR="00072CF8" w:rsidRPr="008A38CD" w:rsidRDefault="00072CF8">
      <w:pPr>
        <w:rPr>
          <w:color w:val="FF0000"/>
        </w:rPr>
      </w:pPr>
    </w:p>
    <w:p w:rsidR="00072CF8" w:rsidRPr="008A38CD" w:rsidRDefault="00072CF8">
      <w:pPr>
        <w:rPr>
          <w:color w:val="FF0000"/>
        </w:rPr>
      </w:pPr>
    </w:p>
    <w:p w:rsidR="00072CF8" w:rsidRPr="008A38CD" w:rsidRDefault="00072CF8">
      <w:pPr>
        <w:rPr>
          <w:color w:val="FF0000"/>
        </w:rPr>
      </w:pPr>
    </w:p>
    <w:p w:rsidR="00072CF8" w:rsidRPr="008A38CD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p w:rsidR="00072CF8" w:rsidRPr="00072CF8" w:rsidRDefault="00072CF8">
      <w:pPr>
        <w:rPr>
          <w:color w:val="FF0000"/>
        </w:rPr>
      </w:pPr>
    </w:p>
    <w:sectPr w:rsidR="00072CF8" w:rsidRPr="0007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43"/>
    <w:rsid w:val="00012C1D"/>
    <w:rsid w:val="00013900"/>
    <w:rsid w:val="00020FFB"/>
    <w:rsid w:val="000521A0"/>
    <w:rsid w:val="00056152"/>
    <w:rsid w:val="0006372A"/>
    <w:rsid w:val="00072CF8"/>
    <w:rsid w:val="00091860"/>
    <w:rsid w:val="000B07D4"/>
    <w:rsid w:val="000F6C2A"/>
    <w:rsid w:val="00134EFD"/>
    <w:rsid w:val="001B3757"/>
    <w:rsid w:val="001C2768"/>
    <w:rsid w:val="001D1FDD"/>
    <w:rsid w:val="001D231F"/>
    <w:rsid w:val="001D4956"/>
    <w:rsid w:val="002015B4"/>
    <w:rsid w:val="00204DCA"/>
    <w:rsid w:val="002351C3"/>
    <w:rsid w:val="00242C17"/>
    <w:rsid w:val="00274EE6"/>
    <w:rsid w:val="002830F4"/>
    <w:rsid w:val="002C1D53"/>
    <w:rsid w:val="002C7F91"/>
    <w:rsid w:val="00304735"/>
    <w:rsid w:val="00327DFD"/>
    <w:rsid w:val="00354845"/>
    <w:rsid w:val="003616CC"/>
    <w:rsid w:val="00372D81"/>
    <w:rsid w:val="003903CD"/>
    <w:rsid w:val="00391615"/>
    <w:rsid w:val="003A19D2"/>
    <w:rsid w:val="003A1C32"/>
    <w:rsid w:val="003C58F4"/>
    <w:rsid w:val="003E783E"/>
    <w:rsid w:val="003F13ED"/>
    <w:rsid w:val="00406247"/>
    <w:rsid w:val="00431971"/>
    <w:rsid w:val="00463021"/>
    <w:rsid w:val="00485E6F"/>
    <w:rsid w:val="004B6BFA"/>
    <w:rsid w:val="004D2C72"/>
    <w:rsid w:val="004F6518"/>
    <w:rsid w:val="0050247A"/>
    <w:rsid w:val="005158E4"/>
    <w:rsid w:val="005235C3"/>
    <w:rsid w:val="00524895"/>
    <w:rsid w:val="005540AE"/>
    <w:rsid w:val="00563D31"/>
    <w:rsid w:val="00564920"/>
    <w:rsid w:val="00580CED"/>
    <w:rsid w:val="005A010C"/>
    <w:rsid w:val="005A7C36"/>
    <w:rsid w:val="005C0AF1"/>
    <w:rsid w:val="0062628B"/>
    <w:rsid w:val="006B39B7"/>
    <w:rsid w:val="006C42C9"/>
    <w:rsid w:val="007466DF"/>
    <w:rsid w:val="00776D0E"/>
    <w:rsid w:val="00777B35"/>
    <w:rsid w:val="007E468E"/>
    <w:rsid w:val="007F6AE2"/>
    <w:rsid w:val="008479B5"/>
    <w:rsid w:val="00883426"/>
    <w:rsid w:val="008A38CD"/>
    <w:rsid w:val="008B3950"/>
    <w:rsid w:val="008B3982"/>
    <w:rsid w:val="008D06FB"/>
    <w:rsid w:val="008E7320"/>
    <w:rsid w:val="00925C5F"/>
    <w:rsid w:val="00981118"/>
    <w:rsid w:val="00981A29"/>
    <w:rsid w:val="009910AE"/>
    <w:rsid w:val="0099539D"/>
    <w:rsid w:val="009D0AEB"/>
    <w:rsid w:val="00A01D7D"/>
    <w:rsid w:val="00A1260F"/>
    <w:rsid w:val="00A25637"/>
    <w:rsid w:val="00A3160C"/>
    <w:rsid w:val="00A53C02"/>
    <w:rsid w:val="00A56ED5"/>
    <w:rsid w:val="00A5744A"/>
    <w:rsid w:val="00A96B67"/>
    <w:rsid w:val="00A97F1B"/>
    <w:rsid w:val="00AA513E"/>
    <w:rsid w:val="00AC140D"/>
    <w:rsid w:val="00AC33E5"/>
    <w:rsid w:val="00B016E4"/>
    <w:rsid w:val="00B16FBC"/>
    <w:rsid w:val="00B35642"/>
    <w:rsid w:val="00B44777"/>
    <w:rsid w:val="00B47FCC"/>
    <w:rsid w:val="00B73E99"/>
    <w:rsid w:val="00BB03FA"/>
    <w:rsid w:val="00BC0E01"/>
    <w:rsid w:val="00BD0856"/>
    <w:rsid w:val="00BD42C2"/>
    <w:rsid w:val="00BE1065"/>
    <w:rsid w:val="00BF51A3"/>
    <w:rsid w:val="00C05CB8"/>
    <w:rsid w:val="00C23AAF"/>
    <w:rsid w:val="00C30BD8"/>
    <w:rsid w:val="00C563ED"/>
    <w:rsid w:val="00C604D7"/>
    <w:rsid w:val="00C66AB4"/>
    <w:rsid w:val="00C852D3"/>
    <w:rsid w:val="00CA0DAF"/>
    <w:rsid w:val="00CA36BD"/>
    <w:rsid w:val="00CB1E93"/>
    <w:rsid w:val="00CB53C1"/>
    <w:rsid w:val="00CC300B"/>
    <w:rsid w:val="00D02DAF"/>
    <w:rsid w:val="00D30F64"/>
    <w:rsid w:val="00D3209F"/>
    <w:rsid w:val="00D446D5"/>
    <w:rsid w:val="00D45567"/>
    <w:rsid w:val="00D464C0"/>
    <w:rsid w:val="00D767FD"/>
    <w:rsid w:val="00D810FA"/>
    <w:rsid w:val="00DC1766"/>
    <w:rsid w:val="00DC1EB3"/>
    <w:rsid w:val="00DD5CA8"/>
    <w:rsid w:val="00E03983"/>
    <w:rsid w:val="00E26C2A"/>
    <w:rsid w:val="00E32251"/>
    <w:rsid w:val="00E47886"/>
    <w:rsid w:val="00E540B1"/>
    <w:rsid w:val="00E60F77"/>
    <w:rsid w:val="00E712B0"/>
    <w:rsid w:val="00E91744"/>
    <w:rsid w:val="00E92CE4"/>
    <w:rsid w:val="00EA6425"/>
    <w:rsid w:val="00EC40EA"/>
    <w:rsid w:val="00ED2EC5"/>
    <w:rsid w:val="00EE2D43"/>
    <w:rsid w:val="00EF4A96"/>
    <w:rsid w:val="00EF5B40"/>
    <w:rsid w:val="00EF7FA6"/>
    <w:rsid w:val="00F03B13"/>
    <w:rsid w:val="00F05F5D"/>
    <w:rsid w:val="00F21007"/>
    <w:rsid w:val="00F33D51"/>
    <w:rsid w:val="00F50861"/>
    <w:rsid w:val="00F70FCB"/>
    <w:rsid w:val="00F87BEA"/>
    <w:rsid w:val="00F95C5D"/>
    <w:rsid w:val="00FA47FB"/>
    <w:rsid w:val="00FB476B"/>
    <w:rsid w:val="00FB6829"/>
    <w:rsid w:val="00FD23DF"/>
    <w:rsid w:val="00FD6CFC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Pankina</dc:creator>
  <cp:lastModifiedBy>Pankina</cp:lastModifiedBy>
  <cp:revision>3</cp:revision>
  <cp:lastPrinted>2015-02-05T13:09:00Z</cp:lastPrinted>
  <dcterms:created xsi:type="dcterms:W3CDTF">2015-02-07T13:18:00Z</dcterms:created>
  <dcterms:modified xsi:type="dcterms:W3CDTF">2015-02-07T13:27:00Z</dcterms:modified>
</cp:coreProperties>
</file>